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F5" w:rsidRDefault="007B7528">
      <w:pPr>
        <w:pStyle w:val="1"/>
        <w:widowControl/>
        <w:spacing w:line="540" w:lineRule="exact"/>
        <w:jc w:val="left"/>
        <w:rPr>
          <w:rFonts w:ascii="黑体" w:eastAsia="黑体" w:hAnsi="宋体" w:cs="黑体" w:hint="default"/>
          <w:kern w:val="0"/>
          <w:sz w:val="32"/>
          <w:szCs w:val="32"/>
        </w:rPr>
      </w:pPr>
      <w:r>
        <w:rPr>
          <w:rFonts w:ascii="黑体" w:eastAsia="黑体" w:hAnsi="宋体" w:cs="黑体"/>
          <w:kern w:val="0"/>
          <w:sz w:val="32"/>
          <w:szCs w:val="32"/>
        </w:rPr>
        <w:t>附件1</w:t>
      </w:r>
      <w:bookmarkStart w:id="0" w:name="_GoBack"/>
      <w:bookmarkEnd w:id="0"/>
    </w:p>
    <w:p w:rsidR="000174F5" w:rsidRDefault="007B7528">
      <w:pPr>
        <w:pStyle w:val="1"/>
        <w:widowControl/>
        <w:spacing w:line="540" w:lineRule="exact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个人健康情况筛查表</w:t>
      </w:r>
    </w:p>
    <w:p w:rsidR="000174F5" w:rsidRDefault="007B7528">
      <w:pPr>
        <w:pStyle w:val="1"/>
        <w:widowControl/>
        <w:spacing w:line="540" w:lineRule="exact"/>
        <w:jc w:val="left"/>
        <w:rPr>
          <w:rFonts w:ascii="仿宋_GB2312" w:eastAsia="仿宋_GB2312" w:cs="仿宋_GB2312" w:hint="default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姓名（本人签名）：</w:t>
      </w:r>
      <w:r>
        <w:rPr>
          <w:rFonts w:ascii="仿宋_GB2312" w:eastAsia="仿宋_GB2312" w:cs="仿宋_GB2312"/>
          <w:sz w:val="30"/>
          <w:szCs w:val="30"/>
        </w:rPr>
        <w:t xml:space="preserve">             </w:t>
      </w:r>
      <w:r>
        <w:rPr>
          <w:rFonts w:ascii="仿宋_GB2312" w:eastAsia="仿宋_GB2312" w:cs="仿宋_GB2312"/>
          <w:sz w:val="30"/>
          <w:szCs w:val="30"/>
        </w:rPr>
        <w:t>性别：</w:t>
      </w:r>
      <w:r>
        <w:rPr>
          <w:rFonts w:ascii="仿宋_GB2312" w:eastAsia="仿宋_GB2312" w:cs="仿宋_GB2312"/>
          <w:sz w:val="30"/>
          <w:szCs w:val="30"/>
        </w:rPr>
        <w:t xml:space="preserve">    </w:t>
      </w:r>
      <w:r>
        <w:rPr>
          <w:rFonts w:ascii="仿宋_GB2312" w:eastAsia="仿宋_GB2312" w:cs="仿宋_GB2312"/>
          <w:sz w:val="30"/>
          <w:szCs w:val="30"/>
        </w:rPr>
        <w:t>单位：</w:t>
      </w:r>
      <w:r>
        <w:rPr>
          <w:rFonts w:ascii="仿宋_GB2312" w:eastAsia="仿宋_GB2312" w:cs="仿宋_GB2312"/>
          <w:sz w:val="30"/>
          <w:szCs w:val="30"/>
        </w:rPr>
        <w:t xml:space="preserve">                       </w:t>
      </w:r>
      <w:r>
        <w:rPr>
          <w:rFonts w:ascii="仿宋_GB2312" w:eastAsia="仿宋_GB2312" w:cs="仿宋_GB2312"/>
          <w:sz w:val="30"/>
          <w:szCs w:val="30"/>
        </w:rPr>
        <w:t>居住地</w:t>
      </w:r>
      <w:r>
        <w:rPr>
          <w:rFonts w:ascii="仿宋_GB2312" w:eastAsia="仿宋_GB2312" w:cs="仿宋_GB2312"/>
          <w:sz w:val="30"/>
          <w:szCs w:val="30"/>
        </w:rPr>
        <w:t>:</w:t>
      </w:r>
    </w:p>
    <w:tbl>
      <w:tblPr>
        <w:tblW w:w="13935" w:type="dxa"/>
        <w:tblLayout w:type="fixed"/>
        <w:tblLook w:val="04A0" w:firstRow="1" w:lastRow="0" w:firstColumn="1" w:lastColumn="0" w:noHBand="0" w:noVBand="1"/>
      </w:tblPr>
      <w:tblGrid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0174F5">
        <w:trPr>
          <w:trHeight w:val="567"/>
        </w:trPr>
        <w:tc>
          <w:tcPr>
            <w:tcW w:w="139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7B7528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体温（℃）及其他症状</w:t>
            </w:r>
          </w:p>
        </w:tc>
      </w:tr>
      <w:tr w:rsidR="000174F5">
        <w:trPr>
          <w:trHeight w:val="567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7B7528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日期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7B7528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7B7528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7B7528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7B7528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7B7528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7B7528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7B7528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日</w:t>
            </w:r>
          </w:p>
        </w:tc>
      </w:tr>
      <w:tr w:rsidR="000174F5">
        <w:trPr>
          <w:trHeight w:val="567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napToGrid w:val="0"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7B7528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  <w:r>
              <w:rPr>
                <w:rFonts w:ascii="仿宋_GB2312" w:eastAsia="仿宋_GB2312" w:cs="仿宋_GB2312"/>
              </w:rPr>
              <w:t>体温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7B7528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  <w:r>
              <w:rPr>
                <w:rFonts w:ascii="仿宋_GB2312" w:eastAsia="仿宋_GB2312" w:cs="仿宋_GB2312"/>
              </w:rPr>
              <w:t>症状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7B7528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  <w:r>
              <w:rPr>
                <w:rFonts w:ascii="仿宋_GB2312" w:eastAsia="仿宋_GB2312" w:cs="仿宋_GB2312"/>
              </w:rPr>
              <w:t>体温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7B7528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  <w:r>
              <w:rPr>
                <w:rFonts w:ascii="仿宋_GB2312" w:eastAsia="仿宋_GB2312" w:cs="仿宋_GB2312"/>
              </w:rPr>
              <w:t>症状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7B7528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  <w:r>
              <w:rPr>
                <w:rFonts w:ascii="仿宋_GB2312" w:eastAsia="仿宋_GB2312" w:cs="仿宋_GB2312"/>
              </w:rPr>
              <w:t>体温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7B7528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  <w:r>
              <w:rPr>
                <w:rFonts w:ascii="仿宋_GB2312" w:eastAsia="仿宋_GB2312" w:cs="仿宋_GB2312"/>
              </w:rPr>
              <w:t>症状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7B7528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  <w:r>
              <w:rPr>
                <w:rFonts w:ascii="仿宋_GB2312" w:eastAsia="仿宋_GB2312" w:cs="仿宋_GB2312"/>
              </w:rPr>
              <w:t>体温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7B7528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  <w:r>
              <w:rPr>
                <w:rFonts w:ascii="仿宋_GB2312" w:eastAsia="仿宋_GB2312" w:cs="仿宋_GB2312"/>
              </w:rPr>
              <w:t>症状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7B7528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  <w:r>
              <w:rPr>
                <w:rFonts w:ascii="仿宋_GB2312" w:eastAsia="仿宋_GB2312" w:cs="仿宋_GB2312"/>
              </w:rPr>
              <w:t>体温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7B7528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  <w:r>
              <w:rPr>
                <w:rFonts w:ascii="仿宋_GB2312" w:eastAsia="仿宋_GB2312" w:cs="仿宋_GB2312"/>
              </w:rPr>
              <w:t>症状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7B7528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  <w:r>
              <w:rPr>
                <w:rFonts w:ascii="仿宋_GB2312" w:eastAsia="仿宋_GB2312" w:cs="仿宋_GB2312"/>
              </w:rPr>
              <w:t>体温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7B7528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  <w:r>
              <w:rPr>
                <w:rFonts w:ascii="仿宋_GB2312" w:eastAsia="仿宋_GB2312" w:cs="仿宋_GB2312"/>
              </w:rPr>
              <w:t>症状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7B7528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  <w:r>
              <w:rPr>
                <w:rFonts w:ascii="仿宋_GB2312" w:eastAsia="仿宋_GB2312" w:cs="仿宋_GB2312"/>
              </w:rPr>
              <w:t>体温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7B7528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  <w:r>
              <w:rPr>
                <w:rFonts w:ascii="仿宋_GB2312" w:eastAsia="仿宋_GB2312" w:cs="仿宋_GB2312"/>
              </w:rPr>
              <w:t>症状</w:t>
            </w:r>
          </w:p>
        </w:tc>
      </w:tr>
      <w:tr w:rsidR="000174F5">
        <w:trPr>
          <w:trHeight w:val="567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7B7528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  <w:r>
              <w:rPr>
                <w:rFonts w:ascii="仿宋_GB2312" w:eastAsia="仿宋_GB2312" w:cs="仿宋_GB2312"/>
              </w:rPr>
              <w:t>早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</w:tr>
      <w:tr w:rsidR="000174F5">
        <w:trPr>
          <w:trHeight w:val="567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7B7528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  <w:r>
              <w:rPr>
                <w:rFonts w:ascii="仿宋_GB2312" w:eastAsia="仿宋_GB2312" w:cs="仿宋_GB2312"/>
              </w:rPr>
              <w:t>晚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F5" w:rsidRDefault="000174F5">
            <w:pPr>
              <w:pStyle w:val="1"/>
              <w:widowControl/>
              <w:spacing w:line="540" w:lineRule="exact"/>
              <w:jc w:val="center"/>
              <w:rPr>
                <w:rFonts w:ascii="仿宋_GB2312" w:eastAsia="仿宋_GB2312" w:cs="仿宋_GB2312" w:hint="default"/>
              </w:rPr>
            </w:pPr>
          </w:p>
        </w:tc>
      </w:tr>
    </w:tbl>
    <w:p w:rsidR="000174F5" w:rsidRDefault="007B7528">
      <w:pPr>
        <w:autoSpaceDE w:val="0"/>
        <w:spacing w:line="500" w:lineRule="exact"/>
      </w:pPr>
      <w:r>
        <w:rPr>
          <w:rFonts w:ascii="仿宋_GB2312" w:eastAsia="仿宋_GB2312" w:hAnsi="Calibri" w:cs="仿宋_GB2312" w:hint="eastAsia"/>
          <w:sz w:val="28"/>
          <w:szCs w:val="28"/>
          <w:lang w:bidi="ar"/>
        </w:rPr>
        <w:t>注：</w:t>
      </w:r>
      <w:r>
        <w:rPr>
          <w:rFonts w:ascii="仿宋_GB2312" w:eastAsia="仿宋_GB2312" w:hAnsi="Calibri" w:cs="仿宋_GB2312" w:hint="eastAsia"/>
          <w:sz w:val="28"/>
          <w:szCs w:val="28"/>
          <w:lang w:bidi="ar"/>
        </w:rPr>
        <w:t>1.</w:t>
      </w:r>
      <w:r>
        <w:rPr>
          <w:rFonts w:ascii="仿宋_GB2312" w:eastAsia="仿宋_GB2312" w:hAnsi="Calibri" w:cs="仿宋_GB2312" w:hint="eastAsia"/>
          <w:sz w:val="28"/>
          <w:szCs w:val="28"/>
          <w:lang w:bidi="ar"/>
        </w:rPr>
        <w:t>本表</w:t>
      </w:r>
      <w:proofErr w:type="gramStart"/>
      <w:r>
        <w:rPr>
          <w:rFonts w:ascii="仿宋_GB2312" w:eastAsia="仿宋_GB2312" w:hAnsi="Calibri" w:cs="仿宋_GB2312" w:hint="eastAsia"/>
          <w:sz w:val="28"/>
          <w:szCs w:val="28"/>
          <w:lang w:bidi="ar"/>
        </w:rPr>
        <w:t>供参与</w:t>
      </w:r>
      <w:proofErr w:type="gramEnd"/>
      <w:r>
        <w:rPr>
          <w:rFonts w:ascii="仿宋_GB2312" w:eastAsia="仿宋_GB2312" w:hAnsi="Calibri" w:cs="仿宋_GB2312" w:hint="eastAsia"/>
          <w:sz w:val="28"/>
          <w:szCs w:val="28"/>
          <w:lang w:bidi="ar"/>
        </w:rPr>
        <w:t>活动及相关人员进行健康监测使用。</w:t>
      </w:r>
      <w:r>
        <w:rPr>
          <w:rFonts w:ascii="仿宋_GB2312" w:eastAsia="仿宋_GB2312" w:hAnsi="Calibri" w:cs="仿宋_GB2312" w:hint="eastAsia"/>
          <w:sz w:val="28"/>
          <w:szCs w:val="28"/>
          <w:lang w:bidi="ar"/>
        </w:rPr>
        <w:t>2.</w:t>
      </w:r>
      <w:r>
        <w:rPr>
          <w:rFonts w:ascii="仿宋_GB2312" w:eastAsia="仿宋_GB2312" w:hAnsi="Calibri" w:cs="仿宋_GB2312" w:hint="eastAsia"/>
          <w:sz w:val="28"/>
          <w:szCs w:val="28"/>
          <w:lang w:bidi="ar"/>
        </w:rPr>
        <w:t>“体温”填水银体温计腋下温度；其他症状填写相应情况：发热、干咳、乏力、嗅（味）觉减退、鼻塞、流涕、咽痛、结膜炎、肌痛和腹泻；无症状填写“无”</w:t>
      </w:r>
      <w:r>
        <w:rPr>
          <w:rFonts w:ascii="仿宋_GB2312" w:eastAsia="仿宋_GB2312" w:hAnsi="Calibri" w:cs="仿宋_GB2312" w:hint="eastAsia"/>
          <w:sz w:val="28"/>
          <w:szCs w:val="28"/>
          <w:lang w:bidi="ar"/>
        </w:rPr>
        <w:t>3.</w:t>
      </w:r>
      <w:r>
        <w:rPr>
          <w:rFonts w:ascii="仿宋_GB2312" w:eastAsia="仿宋_GB2312" w:hAnsi="Calibri" w:cs="仿宋_GB2312" w:hint="eastAsia"/>
          <w:color w:val="000000"/>
          <w:sz w:val="28"/>
          <w:szCs w:val="28"/>
          <w:lang w:bidi="ar"/>
        </w:rPr>
        <w:t>说明：此表由个人填写，填完后交报到处。活动主办方留存备查。</w:t>
      </w:r>
    </w:p>
    <w:p w:rsidR="000174F5" w:rsidRDefault="000174F5"/>
    <w:sectPr w:rsidR="000174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F5"/>
    <w:rsid w:val="000174F5"/>
    <w:rsid w:val="007B7528"/>
    <w:rsid w:val="29C4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rPr>
      <w:rFonts w:ascii="宋体" w:eastAsia="宋体" w:hAnsi="Courier New" w:cs="Times New Roman" w:hint="eastAsia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rPr>
      <w:rFonts w:ascii="宋体" w:eastAsia="宋体" w:hAnsi="Courier New" w:cs="Times New Roman" w:hint="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www.jujumao.org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钟楚茜</cp:lastModifiedBy>
  <cp:revision>1</cp:revision>
  <dcterms:created xsi:type="dcterms:W3CDTF">2014-10-29T12:08:00Z</dcterms:created>
  <dcterms:modified xsi:type="dcterms:W3CDTF">2022-12-08T06:20:00Z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