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绵阳实验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高级中学面试考核安排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参加面试考核人员的确定和通知方式：因疫情原因,学校将不进行面谈，直接对报考者的报名材料进行审查，择优确定参加现场考核人选并于2022年12月22日下午5点前电话通知本人，未入选者不单独通知。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2.资格审查时间地点：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参加现场考核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于2022年12月23日下午3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—5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到绵阳实验高中崇实楼408室领取准考证，考生需在领取准考证时现场查验原件。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：2022年12月24日上午8:00（考生早上7:30在悟实楼四楼会议室报到）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4.试讲地点：四川省绵阳实验高级中学悟实楼、腾实运动场（体育教练员）。综合面试地点：四川省绵阳实验高级中学悟实楼小会议室。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核方式：采取专业技能考核(试讲)和综合面试相结合方式，总分100分，其中专业技能考核（试讲）占60%，综合面试成绩占40%，按总成绩从高到低的分数确定体检和考察对象。试讲或综合面试成绩低于70分不得进入下一个环节，不得确认为拟聘用人员；考核总成绩及参加体检人员我校将在考试结束当天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联系人及联系电话：杨老师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18030995090。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43"/>
    <w:rsid w:val="003C638D"/>
    <w:rsid w:val="005E78F1"/>
    <w:rsid w:val="006D450C"/>
    <w:rsid w:val="009546CD"/>
    <w:rsid w:val="00A661B2"/>
    <w:rsid w:val="00B56543"/>
    <w:rsid w:val="FFF3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YYKJ</Company>
  <Pages>1</Pages>
  <Words>64</Words>
  <Characters>371</Characters>
  <Lines>3</Lines>
  <Paragraphs>1</Paragraphs>
  <TotalTime>26</TotalTime>
  <ScaleCrop>false</ScaleCrop>
  <LinksUpToDate>false</LinksUpToDate>
  <CharactersWithSpaces>434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2022-12-16T16:10:00Z</dcterms:created>
  <dc:creator>Windows 用户</dc:creator>
  <cp:lastModifiedBy>user</cp:lastModifiedBy>
  <cp:lastPrinted>2022-12-16T16:44:00Z</cp:lastPrinted>
  <dcterms:modified xsi:type="dcterms:W3CDTF">2022-12-19T15:34:26Z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